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162" w14:textId="4066BC75" w:rsidR="00504CCB" w:rsidRDefault="00504CCB" w:rsidP="00504CCB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4058BB75" w14:textId="7B3BF125" w:rsidR="00504CCB" w:rsidRDefault="00504CCB" w:rsidP="00504CCB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Członkowie Grup Roboczych Zespołu Interdyscyplinarnego</w:t>
      </w:r>
    </w:p>
    <w:p w14:paraId="76C589B3" w14:textId="0C2A8FD8" w:rsidR="00E27DF5" w:rsidRDefault="00E27DF5" w:rsidP="00E27DF5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13407F95" w14:textId="239AFEB8" w:rsidR="00E27DF5" w:rsidRDefault="00504CCB" w:rsidP="00E27DF5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E27DF5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 w:rsidR="007715F8">
        <w:rPr>
          <w:rFonts w:asciiTheme="minorHAnsi" w:hAnsiTheme="minorHAnsi" w:cstheme="minorHAnsi"/>
          <w:color w:val="000000" w:themeColor="text1"/>
        </w:rPr>
        <w:t>„</w:t>
      </w:r>
      <w:r w:rsidR="00E27DF5">
        <w:rPr>
          <w:rFonts w:asciiTheme="minorHAnsi" w:hAnsiTheme="minorHAnsi" w:cstheme="minorHAnsi"/>
          <w:color w:val="000000" w:themeColor="text1"/>
        </w:rPr>
        <w:t>RODO</w:t>
      </w:r>
      <w:r w:rsidR="007715F8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="00E27DF5">
        <w:rPr>
          <w:rFonts w:asciiTheme="minorHAnsi" w:hAnsiTheme="minorHAnsi" w:cstheme="minorHAnsi"/>
          <w:color w:val="000000" w:themeColor="text1"/>
        </w:rPr>
        <w:t>, niniejszym informuj</w:t>
      </w:r>
      <w:r w:rsidR="007715F8">
        <w:rPr>
          <w:rFonts w:asciiTheme="minorHAnsi" w:hAnsiTheme="minorHAnsi" w:cstheme="minorHAnsi"/>
          <w:color w:val="000000" w:themeColor="text1"/>
        </w:rPr>
        <w:t>e się</w:t>
      </w:r>
      <w:r w:rsidR="00E27DF5">
        <w:rPr>
          <w:rFonts w:asciiTheme="minorHAnsi" w:hAnsiTheme="minorHAnsi" w:cstheme="minorHAnsi"/>
          <w:color w:val="000000" w:themeColor="text1"/>
        </w:rPr>
        <w:t>, ż</w:t>
      </w:r>
      <w:r w:rsidR="007715F8">
        <w:rPr>
          <w:rFonts w:asciiTheme="minorHAnsi" w:hAnsiTheme="minorHAnsi" w:cstheme="minorHAnsi"/>
          <w:color w:val="000000" w:themeColor="text1"/>
        </w:rPr>
        <w:t>e</w:t>
      </w:r>
      <w:r w:rsidR="00E27DF5">
        <w:rPr>
          <w:rFonts w:asciiTheme="minorHAnsi" w:hAnsiTheme="minorHAnsi" w:cstheme="minorHAnsi"/>
          <w:color w:val="000000" w:themeColor="text1"/>
        </w:rPr>
        <w:t>:</w:t>
      </w:r>
    </w:p>
    <w:p w14:paraId="2C6B2BCE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267C4BEA" w14:textId="1D95C3BA" w:rsidR="00E27DF5" w:rsidRDefault="00E27DF5" w:rsidP="00E27DF5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7715F8" w:rsidRPr="007715F8">
        <w:rPr>
          <w:rFonts w:asciiTheme="minorHAnsi" w:hAnsiTheme="minorHAnsi" w:cstheme="minorHAnsi"/>
          <w:bCs/>
          <w:color w:val="000000" w:themeColor="text1"/>
        </w:rPr>
        <w:t>Miejski Ośrodek Pomocy Społecznej w Nałęczowie, adres: ul. Spółdzielcza 17A, 24-150 Nałęczów.</w:t>
      </w:r>
    </w:p>
    <w:p w14:paraId="14E3EA26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069A6902" w14:textId="7660298C" w:rsidR="00E27DF5" w:rsidRPr="009C3EE7" w:rsidRDefault="007715F8" w:rsidP="009C3EE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</w:t>
      </w:r>
      <w:r w:rsidR="00E27DF5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0C7C2A">
        <w:rPr>
          <w:rFonts w:asciiTheme="minorHAnsi" w:hAnsiTheme="minorHAnsi" w:cstheme="minorHAnsi"/>
          <w:color w:val="000000" w:themeColor="text1"/>
        </w:rPr>
        <w:t>h,</w:t>
      </w:r>
      <w:r w:rsidR="009C3EE7">
        <w:rPr>
          <w:rFonts w:asciiTheme="minorHAnsi" w:hAnsiTheme="minorHAnsi" w:cstheme="minorHAnsi"/>
          <w:color w:val="000000" w:themeColor="text1"/>
        </w:rPr>
        <w:t xml:space="preserve"> </w:t>
      </w:r>
      <w:r w:rsidR="00E27DF5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9C3EE7">
        <w:rPr>
          <w:rFonts w:asciiTheme="minorHAnsi" w:hAnsiTheme="minorHAnsi" w:cstheme="minorHAnsi"/>
          <w:i/>
          <w:color w:val="000000" w:themeColor="text1"/>
        </w:rPr>
        <w:t>iod@naleczow.pl</w:t>
      </w:r>
    </w:p>
    <w:p w14:paraId="6CBB23DA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625B4FE3" w14:textId="498C8A3B" w:rsidR="00D0396E" w:rsidRDefault="00E27DF5" w:rsidP="00016D2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</w:t>
      </w:r>
      <w:r w:rsidR="00016D26">
        <w:rPr>
          <w:rFonts w:asciiTheme="minorHAnsi" w:hAnsiTheme="minorHAnsi" w:cstheme="minorHAnsi"/>
          <w:color w:val="000000" w:themeColor="text1"/>
        </w:rPr>
        <w:t xml:space="preserve">ane w celu </w:t>
      </w:r>
      <w:r w:rsidRPr="00016D26">
        <w:rPr>
          <w:rFonts w:asciiTheme="minorHAnsi" w:hAnsiTheme="minorHAnsi" w:cstheme="minorHAnsi"/>
          <w:color w:val="000000" w:themeColor="text1"/>
        </w:rPr>
        <w:t xml:space="preserve">wykonywania obowiązków prawnych, polegających na udzielaniu wsparcia </w:t>
      </w:r>
      <w:r w:rsidR="00D0396E" w:rsidRPr="00016D26">
        <w:rPr>
          <w:rFonts w:asciiTheme="minorHAnsi" w:hAnsiTheme="minorHAnsi" w:cstheme="minorHAnsi"/>
          <w:color w:val="000000" w:themeColor="text1"/>
        </w:rPr>
        <w:t xml:space="preserve">osobom wskazanym </w:t>
      </w:r>
      <w:r w:rsidRPr="00016D26">
        <w:rPr>
          <w:rFonts w:asciiTheme="minorHAnsi" w:hAnsiTheme="minorHAnsi" w:cstheme="minorHAnsi"/>
          <w:color w:val="000000" w:themeColor="text1"/>
        </w:rPr>
        <w:t xml:space="preserve">w treści </w:t>
      </w:r>
      <w:r w:rsidR="00D0396E" w:rsidRPr="00016D26">
        <w:rPr>
          <w:rFonts w:asciiTheme="minorHAnsi" w:hAnsiTheme="minorHAnsi" w:cstheme="minorHAnsi"/>
          <w:color w:val="000000" w:themeColor="text1"/>
        </w:rPr>
        <w:t>ustawy</w:t>
      </w:r>
      <w:r w:rsidR="008F13E1">
        <w:rPr>
          <w:rFonts w:asciiTheme="minorHAnsi" w:hAnsiTheme="minorHAnsi" w:cstheme="minorHAnsi"/>
          <w:color w:val="000000" w:themeColor="text1"/>
        </w:rPr>
        <w:t xml:space="preserve"> z dnia</w:t>
      </w:r>
      <w:r w:rsidR="008F13E1">
        <w:rPr>
          <w:rFonts w:asciiTheme="minorHAnsi" w:hAnsiTheme="minorHAnsi" w:cstheme="minorHAnsi"/>
          <w:color w:val="000000" w:themeColor="text1"/>
        </w:rPr>
        <w:br/>
      </w:r>
      <w:r w:rsidR="002F3A72">
        <w:rPr>
          <w:rFonts w:asciiTheme="minorHAnsi" w:hAnsiTheme="minorHAnsi" w:cstheme="minorHAnsi"/>
          <w:color w:val="000000" w:themeColor="text1"/>
        </w:rPr>
        <w:t>29 lipca 2005 r. o przeciwdziałaniu przemocy w rodzinie</w:t>
      </w:r>
      <w:r w:rsidR="00156184">
        <w:rPr>
          <w:rFonts w:asciiTheme="minorHAnsi" w:hAnsiTheme="minorHAnsi" w:cstheme="minorHAnsi"/>
          <w:color w:val="000000" w:themeColor="text1"/>
        </w:rPr>
        <w:t xml:space="preserve"> (Dz.U. z 2021 r., poz. 1249, ze zm.)</w:t>
      </w:r>
      <w:r w:rsidRPr="00016D26">
        <w:rPr>
          <w:rFonts w:asciiTheme="minorHAnsi" w:hAnsiTheme="minorHAnsi" w:cstheme="minorHAnsi"/>
          <w:color w:val="000000" w:themeColor="text1"/>
        </w:rPr>
        <w:t>,</w:t>
      </w:r>
      <w:r w:rsidR="00D0396E" w:rsidRPr="00016D26">
        <w:rPr>
          <w:rFonts w:asciiTheme="minorHAnsi" w:hAnsiTheme="minorHAnsi" w:cstheme="minorHAnsi"/>
          <w:color w:val="000000" w:themeColor="text1"/>
        </w:rPr>
        <w:t xml:space="preserve"> tj.: realizowaniu jej postanowień,</w:t>
      </w:r>
      <w:r w:rsidRPr="00016D26">
        <w:rPr>
          <w:rFonts w:asciiTheme="minorHAnsi" w:hAnsiTheme="minorHAnsi" w:cstheme="minorHAnsi"/>
          <w:color w:val="000000" w:themeColor="text1"/>
        </w:rPr>
        <w:t xml:space="preserve"> jak również wydanych na j</w:t>
      </w:r>
      <w:r w:rsidR="00016D26" w:rsidRPr="00016D26">
        <w:rPr>
          <w:rFonts w:asciiTheme="minorHAnsi" w:hAnsiTheme="minorHAnsi" w:cstheme="minorHAnsi"/>
          <w:color w:val="000000" w:themeColor="text1"/>
        </w:rPr>
        <w:t xml:space="preserve">ej podstawie aktów wykonawczych, a więc w celu </w:t>
      </w:r>
      <w:r w:rsidR="00D0396E" w:rsidRPr="00016D26">
        <w:rPr>
          <w:rFonts w:asciiTheme="minorHAnsi" w:hAnsiTheme="minorHAnsi" w:cstheme="minorHAnsi"/>
          <w:color w:val="000000" w:themeColor="text1"/>
        </w:rPr>
        <w:t>działania</w:t>
      </w:r>
      <w:r w:rsidRPr="00016D26">
        <w:rPr>
          <w:rFonts w:asciiTheme="minorHAnsi" w:hAnsiTheme="minorHAnsi" w:cstheme="minorHAnsi"/>
          <w:color w:val="000000" w:themeColor="text1"/>
        </w:rPr>
        <w:t xml:space="preserve"> zgodnie z przepisami powszechnie obowiązującego prawa</w:t>
      </w:r>
      <w:r w:rsidR="00016D26" w:rsidRPr="00016D26">
        <w:rPr>
          <w:rFonts w:asciiTheme="minorHAnsi" w:hAnsiTheme="minorHAnsi" w:cstheme="minorHAnsi"/>
          <w:color w:val="000000" w:themeColor="text1"/>
        </w:rPr>
        <w:t xml:space="preserve"> (podstawa prawna – art. 6 ust. </w:t>
      </w:r>
      <w:r w:rsidRPr="00016D26">
        <w:rPr>
          <w:rFonts w:asciiTheme="minorHAnsi" w:hAnsiTheme="minorHAnsi" w:cstheme="minorHAnsi"/>
          <w:color w:val="000000" w:themeColor="text1"/>
        </w:rPr>
        <w:t>1 lit. c RODO</w:t>
      </w:r>
      <w:r w:rsidR="007715F8">
        <w:rPr>
          <w:rFonts w:asciiTheme="minorHAnsi" w:hAnsiTheme="minorHAnsi" w:cstheme="minorHAnsi"/>
          <w:color w:val="000000" w:themeColor="text1"/>
        </w:rPr>
        <w:t>.</w:t>
      </w:r>
    </w:p>
    <w:p w14:paraId="6414B4AB" w14:textId="77777777" w:rsidR="00016D26" w:rsidRPr="00016D26" w:rsidRDefault="00016D26" w:rsidP="00016D2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0963F1F8" w14:textId="77777777" w:rsidR="00E27DF5" w:rsidRDefault="00E27DF5" w:rsidP="00E27D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5A467582" w14:textId="0C6F9770" w:rsidR="00E27DF5" w:rsidRDefault="00E27DF5" w:rsidP="007715F8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 xml:space="preserve">osobowych niezbędnych do realizacji celów </w:t>
      </w:r>
      <w:r w:rsidR="007715F8">
        <w:rPr>
          <w:rFonts w:asciiTheme="minorHAnsi" w:hAnsiTheme="minorHAnsi" w:cstheme="minorHAnsi"/>
          <w:color w:val="0D0D0D" w:themeColor="text1" w:themeTint="F2"/>
        </w:rPr>
        <w:t>przetwarzania</w:t>
      </w:r>
      <w:r>
        <w:rPr>
          <w:rFonts w:asciiTheme="minorHAnsi" w:hAnsiTheme="minorHAnsi" w:cstheme="minorHAnsi"/>
          <w:color w:val="0D0D0D" w:themeColor="text1" w:themeTint="F2"/>
        </w:rPr>
        <w:t xml:space="preserve">, do których przetwarzania upoważniony został Administrator, </w:t>
      </w:r>
      <w:r w:rsidR="00D0396E">
        <w:rPr>
          <w:rFonts w:asciiTheme="minorHAnsi" w:hAnsiTheme="minorHAnsi" w:cstheme="minorHAnsi"/>
          <w:color w:val="0D0D0D" w:themeColor="text1" w:themeTint="F2"/>
        </w:rPr>
        <w:t xml:space="preserve">wynika z </w:t>
      </w:r>
      <w:r>
        <w:rPr>
          <w:rFonts w:asciiTheme="minorHAnsi" w:hAnsiTheme="minorHAnsi" w:cstheme="minorHAnsi"/>
          <w:color w:val="0D0D0D" w:themeColor="text1" w:themeTint="F2"/>
        </w:rPr>
        <w:t>treści</w:t>
      </w:r>
      <w:r>
        <w:rPr>
          <w:rFonts w:asciiTheme="minorHAnsi" w:hAnsiTheme="minorHAnsi" w:cstheme="minorHAnsi"/>
          <w:color w:val="0D0D0D" w:themeColor="text1" w:themeTint="F2"/>
        </w:rPr>
        <w:br/>
      </w:r>
      <w:r w:rsidR="00016D26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w/w </w:t>
      </w:r>
      <w:r w:rsidR="00D0396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ustawy</w:t>
      </w:r>
      <w:r w:rsidR="007715F8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oraz jest związany z koniecznością późniejszego rozliczenia współpracy polegającej na wykonywaniu przez Państwa działań członka Grupy Roboczej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.</w:t>
      </w:r>
    </w:p>
    <w:p w14:paraId="5C16E1D4" w14:textId="009E614E" w:rsidR="00E27DF5" w:rsidRDefault="00156184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74E2678A" w14:textId="3469149A" w:rsidR="00E27DF5" w:rsidRDefault="00D0396E" w:rsidP="00E27DF5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E27DF5">
        <w:rPr>
          <w:rFonts w:asciiTheme="minorHAnsi" w:hAnsiTheme="minorHAnsi" w:cstheme="minorHAnsi"/>
          <w:color w:val="000000" w:themeColor="text1"/>
        </w:rPr>
        <w:t xml:space="preserve">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</w:t>
      </w:r>
      <w:r>
        <w:rPr>
          <w:rFonts w:asciiTheme="minorHAnsi" w:hAnsiTheme="minorHAnsi" w:cstheme="minorHAnsi"/>
          <w:color w:val="000000" w:themeColor="text1"/>
        </w:rPr>
        <w:t>w granicach prawa</w:t>
      </w:r>
      <w:r w:rsidR="00156184">
        <w:rPr>
          <w:rFonts w:asciiTheme="minorHAnsi" w:hAnsiTheme="minorHAnsi" w:cstheme="minorHAnsi"/>
          <w:color w:val="000000" w:themeColor="text1"/>
        </w:rPr>
        <w:t xml:space="preserve"> (np. organy wymiaru sprawiedliwości, Gmina Nałęczów, itp.)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CAB1E0F" w14:textId="24BE9A9D" w:rsidR="00E27DF5" w:rsidRDefault="00D0396E" w:rsidP="00E27DF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E27DF5">
        <w:rPr>
          <w:rFonts w:asciiTheme="minorHAnsi" w:hAnsiTheme="minorHAnsi" w:cstheme="minorHAnsi"/>
          <w:color w:val="000000" w:themeColor="text1"/>
        </w:rPr>
        <w:t>odmioty upoważnione na podstawie odrębnych porozumień w zakresie wykonywania czynności zmierzających do realizacji celów wynikających z odrębnych umów z nimi zawartych</w:t>
      </w:r>
      <w:r w:rsidR="00156184">
        <w:rPr>
          <w:rFonts w:asciiTheme="minorHAnsi" w:hAnsiTheme="minorHAnsi" w:cstheme="minorHAnsi"/>
          <w:color w:val="000000" w:themeColor="text1"/>
        </w:rPr>
        <w:t xml:space="preserve"> (powierzenie)</w:t>
      </w:r>
      <w:r w:rsidR="00E27DF5">
        <w:rPr>
          <w:rFonts w:asciiTheme="minorHAnsi" w:hAnsiTheme="minorHAnsi" w:cstheme="minorHAnsi"/>
          <w:color w:val="000000" w:themeColor="text1"/>
        </w:rPr>
        <w:t>.</w:t>
      </w:r>
    </w:p>
    <w:p w14:paraId="3BACE1EB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7263BE3F" w14:textId="728DCC7E" w:rsidR="00E27DF5" w:rsidRDefault="00E27DF5" w:rsidP="00E9756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będą przechowywane przez okres </w:t>
      </w:r>
      <w:r w:rsidR="00BF5B53">
        <w:rPr>
          <w:rFonts w:asciiTheme="minorHAnsi" w:hAnsiTheme="minorHAnsi" w:cstheme="minorHAnsi"/>
          <w:color w:val="000000" w:themeColor="text1"/>
        </w:rPr>
        <w:t>niezbędny do realizacji celów przetwarzania, o których mowa w pkt 3 powyżej, a następnie przez okres wynikający z właściwych przepisów archiwalnych</w:t>
      </w:r>
      <w:r w:rsidR="00EE10F7">
        <w:rPr>
          <w:rFonts w:asciiTheme="minorHAnsi" w:hAnsiTheme="minorHAnsi" w:cstheme="minorHAnsi"/>
          <w:color w:val="000000" w:themeColor="text1"/>
        </w:rPr>
        <w:t xml:space="preserve"> oraz </w:t>
      </w:r>
      <w:r w:rsidR="00BF5B53">
        <w:rPr>
          <w:rFonts w:asciiTheme="minorHAnsi" w:hAnsiTheme="minorHAnsi" w:cstheme="minorHAnsi"/>
          <w:color w:val="000000" w:themeColor="text1"/>
        </w:rPr>
        <w:t>Instrukcji Kancelaryjnej</w:t>
      </w:r>
      <w:r w:rsidR="00EE10F7">
        <w:rPr>
          <w:rFonts w:asciiTheme="minorHAnsi" w:hAnsiTheme="minorHAnsi" w:cstheme="minorHAnsi"/>
          <w:color w:val="000000" w:themeColor="text1"/>
        </w:rPr>
        <w:t xml:space="preserve"> u Administratora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7867AD5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7D2338A2" w14:textId="77777777" w:rsidR="00E27DF5" w:rsidRDefault="00E27DF5" w:rsidP="00E27DF5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4B409769" w14:textId="77777777" w:rsidR="00E27DF5" w:rsidRDefault="00E97560" w:rsidP="00E27D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dostępu do swoich danych,</w:t>
      </w:r>
    </w:p>
    <w:p w14:paraId="07FD7B07" w14:textId="77777777" w:rsidR="00E27DF5" w:rsidRDefault="00E27DF5" w:rsidP="00E27D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swoich danych</w:t>
      </w:r>
      <w:r w:rsidR="006D1E61">
        <w:rPr>
          <w:rFonts w:asciiTheme="minorHAnsi" w:hAnsiTheme="minorHAnsi" w:cstheme="minorHAnsi"/>
          <w:color w:val="000000" w:themeColor="text1"/>
        </w:rPr>
        <w:t>,</w:t>
      </w:r>
    </w:p>
    <w:p w14:paraId="226573E4" w14:textId="6E882BE8" w:rsidR="006D1E61" w:rsidRDefault="006D1E61" w:rsidP="006D1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uzupełnienia swoich danych,</w:t>
      </w:r>
    </w:p>
    <w:p w14:paraId="7909492E" w14:textId="17B26EAA" w:rsidR="00BF5B53" w:rsidRPr="006D1E61" w:rsidRDefault="00BF5B53" w:rsidP="006D1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przetwarzania,</w:t>
      </w:r>
    </w:p>
    <w:p w14:paraId="291BBC15" w14:textId="77777777" w:rsidR="00E27DF5" w:rsidRDefault="00E27DF5" w:rsidP="00E27D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wniesienia skargi do Prezesa </w:t>
      </w:r>
      <w:r w:rsidR="006D1E61">
        <w:rPr>
          <w:rFonts w:asciiTheme="minorHAnsi" w:hAnsiTheme="minorHAnsi" w:cstheme="minorHAnsi"/>
          <w:color w:val="000000" w:themeColor="text1"/>
        </w:rPr>
        <w:t>Urzędu Ochrony Danych Osobowych, ul. Stawki 2, 00-193 Warszawa</w:t>
      </w:r>
      <w:r>
        <w:rPr>
          <w:rFonts w:asciiTheme="minorHAnsi" w:hAnsiTheme="minorHAnsi" w:cstheme="minorHAnsi"/>
          <w:color w:val="000000" w:themeColor="text1"/>
        </w:rPr>
        <w:t>, gdy uzna Pan/Pani, iż przetwarzanie danych osobowych narusza przepisy RODO.</w:t>
      </w:r>
    </w:p>
    <w:p w14:paraId="280B4BB2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5463ABE0" w14:textId="599E0338" w:rsidR="00E27DF5" w:rsidRPr="00465A4B" w:rsidRDefault="00BF5B53" w:rsidP="00465A4B">
      <w:pPr>
        <w:ind w:left="708"/>
        <w:jc w:val="both"/>
      </w:pPr>
      <w:r>
        <w:rPr>
          <w:rFonts w:asciiTheme="minorHAnsi" w:hAnsiTheme="minorHAnsi" w:cstheme="minorHAnsi"/>
          <w:color w:val="000000" w:themeColor="text1"/>
        </w:rPr>
        <w:t>Podanie danych jest dobrowolne, aczkolwiek niezbędne dla realizacji celów przetwarzania, tj. partycypacji w pracach Grupy Roboczej.</w:t>
      </w:r>
    </w:p>
    <w:p w14:paraId="0EC5A3C5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4F28658D" w14:textId="77777777" w:rsidR="00E27DF5" w:rsidRDefault="00E27DF5" w:rsidP="00E27DF5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5BCCB9C6" w14:textId="77777777" w:rsidR="00E27DF5" w:rsidRDefault="00E27DF5" w:rsidP="00E27D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57FFBBD1" w14:textId="7E8794B6" w:rsidR="00E27DF5" w:rsidRDefault="00E27DF5" w:rsidP="00E27DF5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E97560">
        <w:rPr>
          <w:rFonts w:asciiTheme="minorHAnsi" w:hAnsiTheme="minorHAnsi" w:cstheme="minorHAnsi"/>
          <w:color w:val="000000" w:themeColor="text1"/>
        </w:rPr>
        <w:t>nie będą</w:t>
      </w:r>
      <w:r>
        <w:rPr>
          <w:rFonts w:asciiTheme="minorHAnsi" w:hAnsiTheme="minorHAnsi" w:cstheme="minorHAnsi"/>
          <w:color w:val="000000" w:themeColor="text1"/>
        </w:rPr>
        <w:t xml:space="preserve"> przetwa</w:t>
      </w:r>
      <w:r w:rsidR="00E97560">
        <w:rPr>
          <w:rFonts w:asciiTheme="minorHAnsi" w:hAnsiTheme="minorHAnsi" w:cstheme="minorHAnsi"/>
          <w:color w:val="000000" w:themeColor="text1"/>
        </w:rPr>
        <w:t>rzane w sposób zautomatyzowany</w:t>
      </w:r>
      <w:r w:rsidR="00BF5B53">
        <w:rPr>
          <w:rFonts w:asciiTheme="minorHAnsi" w:hAnsiTheme="minorHAnsi" w:cstheme="minorHAnsi"/>
          <w:color w:val="000000" w:themeColor="text1"/>
        </w:rPr>
        <w:t xml:space="preserve"> i nie będą podlegać profilowaniu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8D5276E" w14:textId="77777777" w:rsidR="00E27DF5" w:rsidRDefault="00E27DF5" w:rsidP="00E27D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74566D04" w14:textId="583E7898" w:rsidR="00E27DF5" w:rsidRDefault="00E27DF5" w:rsidP="00E27DF5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BF5B53">
        <w:rPr>
          <w:rFonts w:asciiTheme="minorHAnsi" w:hAnsiTheme="minorHAnsi" w:cstheme="minorHAnsi"/>
          <w:color w:val="000000" w:themeColor="text1"/>
        </w:rPr>
        <w:t>Administrator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2A12C4A" w14:textId="77777777" w:rsidR="00E97560" w:rsidRDefault="00E97560" w:rsidP="00E27DF5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3D58603" w14:textId="77777777" w:rsidR="00C075FE" w:rsidRDefault="00C075FE"/>
    <w:sectPr w:rsidR="00C075FE" w:rsidSect="003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41879087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101188">
    <w:abstractNumId w:val="3"/>
  </w:num>
  <w:num w:numId="3" w16cid:durableId="6546515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1923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F5"/>
    <w:rsid w:val="00016D26"/>
    <w:rsid w:val="000C7C2A"/>
    <w:rsid w:val="00156184"/>
    <w:rsid w:val="002F3A72"/>
    <w:rsid w:val="00304AB9"/>
    <w:rsid w:val="00465A4B"/>
    <w:rsid w:val="004D0476"/>
    <w:rsid w:val="004D29A4"/>
    <w:rsid w:val="00504CCB"/>
    <w:rsid w:val="006D1E61"/>
    <w:rsid w:val="007715F8"/>
    <w:rsid w:val="0079268D"/>
    <w:rsid w:val="007A7275"/>
    <w:rsid w:val="008F13E1"/>
    <w:rsid w:val="009011DA"/>
    <w:rsid w:val="009C3EE7"/>
    <w:rsid w:val="00BD15D1"/>
    <w:rsid w:val="00BF5B53"/>
    <w:rsid w:val="00C075FE"/>
    <w:rsid w:val="00D0396E"/>
    <w:rsid w:val="00D62137"/>
    <w:rsid w:val="00E27DF5"/>
    <w:rsid w:val="00E76A2B"/>
    <w:rsid w:val="00E97560"/>
    <w:rsid w:val="00EE10F7"/>
    <w:rsid w:val="00F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F1C6"/>
  <w15:docId w15:val="{06DA25BE-32FC-4B9F-A74F-F7B90E1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DF5"/>
    <w:pPr>
      <w:ind w:left="720"/>
      <w:contextualSpacing/>
    </w:pPr>
  </w:style>
  <w:style w:type="character" w:customStyle="1" w:styleId="articletitle">
    <w:name w:val="articletitle"/>
    <w:basedOn w:val="Domylnaczcionkaakapitu"/>
    <w:rsid w:val="009011DA"/>
  </w:style>
  <w:style w:type="character" w:customStyle="1" w:styleId="highlight">
    <w:name w:val="highlight"/>
    <w:basedOn w:val="Domylnaczcionkaakapitu"/>
    <w:rsid w:val="009011DA"/>
  </w:style>
  <w:style w:type="character" w:styleId="Hipercze">
    <w:name w:val="Hyperlink"/>
    <w:basedOn w:val="Domylnaczcionkaakapitu"/>
    <w:uiPriority w:val="99"/>
    <w:semiHidden/>
    <w:unhideWhenUsed/>
    <w:rsid w:val="00E9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4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13</cp:revision>
  <dcterms:created xsi:type="dcterms:W3CDTF">2018-10-24T10:08:00Z</dcterms:created>
  <dcterms:modified xsi:type="dcterms:W3CDTF">2022-08-04T12:42:00Z</dcterms:modified>
</cp:coreProperties>
</file>